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AC" w:rsidRDefault="00051E3B" w:rsidP="00145511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图书馆数据库</w:t>
      </w:r>
      <w:r w:rsidR="008F79AD" w:rsidRPr="00145511">
        <w:rPr>
          <w:rFonts w:hint="eastAsia"/>
          <w:b/>
          <w:sz w:val="44"/>
          <w:szCs w:val="44"/>
        </w:rPr>
        <w:t>参数要求</w:t>
      </w:r>
    </w:p>
    <w:p w:rsidR="008F79AD" w:rsidRDefault="008F79AD">
      <w:pPr>
        <w:rPr>
          <w:rFonts w:ascii="宋体" w:hAnsi="宋体" w:hint="eastAsia"/>
          <w:sz w:val="28"/>
          <w:szCs w:val="28"/>
        </w:rPr>
      </w:pPr>
      <w:r w:rsidRPr="00145511">
        <w:rPr>
          <w:rFonts w:ascii="宋体" w:hAnsi="宋体" w:hint="eastAsia"/>
          <w:b/>
          <w:sz w:val="28"/>
          <w:szCs w:val="28"/>
        </w:rPr>
        <w:t>项目名称</w:t>
      </w:r>
      <w:r w:rsidR="00051E3B">
        <w:rPr>
          <w:rFonts w:ascii="宋体" w:hAnsi="宋体" w:hint="eastAsia"/>
          <w:sz w:val="28"/>
          <w:szCs w:val="28"/>
        </w:rPr>
        <w:t>：图书馆中文数据库</w:t>
      </w:r>
    </w:p>
    <w:p w:rsidR="00145511" w:rsidRPr="00145511" w:rsidRDefault="008F79AD">
      <w:pPr>
        <w:rPr>
          <w:rFonts w:ascii="宋体" w:hAnsi="宋体" w:hint="eastAsia"/>
          <w:sz w:val="28"/>
          <w:szCs w:val="28"/>
        </w:rPr>
      </w:pPr>
      <w:r w:rsidRPr="00145511">
        <w:rPr>
          <w:rFonts w:ascii="宋体" w:hAnsi="宋体" w:hint="eastAsia"/>
          <w:b/>
          <w:sz w:val="28"/>
          <w:szCs w:val="28"/>
        </w:rPr>
        <w:t>预算金额</w:t>
      </w:r>
      <w:r w:rsidRPr="00145511">
        <w:rPr>
          <w:rFonts w:ascii="宋体" w:hAnsi="宋体" w:hint="eastAsia"/>
          <w:sz w:val="28"/>
          <w:szCs w:val="28"/>
        </w:rPr>
        <w:t>：6.5万（人民币）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334"/>
      </w:tblGrid>
      <w:tr w:rsidR="008F79AD" w:rsidRPr="008A2C6A" w:rsidTr="008A2C6A">
        <w:tc>
          <w:tcPr>
            <w:tcW w:w="1188" w:type="dxa"/>
          </w:tcPr>
          <w:p w:rsidR="008F79AD" w:rsidRPr="008A2C6A" w:rsidRDefault="008F79AD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资源内容</w:t>
            </w:r>
          </w:p>
        </w:tc>
        <w:tc>
          <w:tcPr>
            <w:tcW w:w="7334" w:type="dxa"/>
          </w:tcPr>
          <w:p w:rsidR="008F79AD" w:rsidRPr="008A2C6A" w:rsidRDefault="008F79AD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技术参数要求</w:t>
            </w:r>
          </w:p>
        </w:tc>
      </w:tr>
      <w:tr w:rsidR="008F79AD" w:rsidRPr="008A2C6A" w:rsidTr="008A2C6A">
        <w:tc>
          <w:tcPr>
            <w:tcW w:w="1188" w:type="dxa"/>
          </w:tcPr>
          <w:p w:rsidR="008F79AD" w:rsidRPr="008A2C6A" w:rsidRDefault="008F79AD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范围</w:t>
            </w:r>
          </w:p>
        </w:tc>
        <w:tc>
          <w:tcPr>
            <w:tcW w:w="7334" w:type="dxa"/>
          </w:tcPr>
          <w:p w:rsidR="008F79AD" w:rsidRPr="008A2C6A" w:rsidRDefault="008F79AD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医药卫生类为主</w:t>
            </w:r>
          </w:p>
        </w:tc>
      </w:tr>
      <w:tr w:rsidR="008F79AD" w:rsidRPr="008A2C6A" w:rsidTr="008A2C6A">
        <w:tc>
          <w:tcPr>
            <w:tcW w:w="1188" w:type="dxa"/>
          </w:tcPr>
          <w:p w:rsidR="008F79AD" w:rsidRPr="008A2C6A" w:rsidRDefault="008F79AD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使用方式</w:t>
            </w:r>
          </w:p>
        </w:tc>
        <w:tc>
          <w:tcPr>
            <w:tcW w:w="7334" w:type="dxa"/>
          </w:tcPr>
          <w:p w:rsidR="008F79AD" w:rsidRPr="008A2C6A" w:rsidRDefault="008F79AD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镜像+包库</w:t>
            </w:r>
          </w:p>
        </w:tc>
      </w:tr>
      <w:tr w:rsidR="008F79AD" w:rsidRPr="008A2C6A" w:rsidTr="008A2C6A">
        <w:tc>
          <w:tcPr>
            <w:tcW w:w="1188" w:type="dxa"/>
          </w:tcPr>
          <w:p w:rsidR="008F79AD" w:rsidRPr="008A2C6A" w:rsidRDefault="008F79AD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使用时间</w:t>
            </w:r>
          </w:p>
        </w:tc>
        <w:tc>
          <w:tcPr>
            <w:tcW w:w="7334" w:type="dxa"/>
          </w:tcPr>
          <w:p w:rsidR="008F79AD" w:rsidRPr="008A2C6A" w:rsidRDefault="008F79AD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2018年，2019年</w:t>
            </w:r>
          </w:p>
        </w:tc>
      </w:tr>
      <w:tr w:rsidR="008F79AD" w:rsidRPr="008A2C6A" w:rsidTr="008A2C6A">
        <w:tc>
          <w:tcPr>
            <w:tcW w:w="1188" w:type="dxa"/>
          </w:tcPr>
          <w:p w:rsidR="00145511" w:rsidRPr="008A2C6A" w:rsidRDefault="0014551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8F79AD" w:rsidRPr="008A2C6A" w:rsidRDefault="008F79AD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数据库相关要求</w:t>
            </w:r>
          </w:p>
        </w:tc>
        <w:tc>
          <w:tcPr>
            <w:tcW w:w="7334" w:type="dxa"/>
          </w:tcPr>
          <w:p w:rsidR="008F79AD" w:rsidRPr="008A2C6A" w:rsidRDefault="008F79AD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1.收录医学学术期刊</w:t>
            </w:r>
            <w:r w:rsidR="00145511" w:rsidRPr="008A2C6A">
              <w:rPr>
                <w:rFonts w:ascii="宋体" w:hAnsi="宋体" w:hint="eastAsia"/>
                <w:szCs w:val="21"/>
              </w:rPr>
              <w:t>，数据涵盖中华医学会和中国医师协会出版发行的期刊。</w:t>
            </w:r>
          </w:p>
          <w:p w:rsidR="008F79AD" w:rsidRPr="008A2C6A" w:rsidRDefault="008F79AD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2.收录各类医学院校及科研院所医学硕、博士论文</w:t>
            </w:r>
            <w:r w:rsidR="00E20D21" w:rsidRPr="008A2C6A">
              <w:rPr>
                <w:rFonts w:ascii="宋体" w:hAnsi="宋体" w:hint="eastAsia"/>
                <w:szCs w:val="21"/>
              </w:rPr>
              <w:t>。</w:t>
            </w:r>
          </w:p>
          <w:p w:rsidR="008F79AD" w:rsidRPr="008A2C6A" w:rsidRDefault="008F79AD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3.收录一二级</w:t>
            </w:r>
            <w:r w:rsidR="00E20D21" w:rsidRPr="008A2C6A">
              <w:rPr>
                <w:rFonts w:ascii="宋体" w:hAnsi="宋体" w:hint="eastAsia"/>
                <w:szCs w:val="21"/>
              </w:rPr>
              <w:t>医学</w:t>
            </w:r>
            <w:r w:rsidRPr="008A2C6A">
              <w:rPr>
                <w:rFonts w:ascii="宋体" w:hAnsi="宋体" w:hint="eastAsia"/>
                <w:szCs w:val="21"/>
              </w:rPr>
              <w:t>协会会议</w:t>
            </w:r>
            <w:r w:rsidR="00E20D21" w:rsidRPr="008A2C6A">
              <w:rPr>
                <w:rFonts w:ascii="宋体" w:hAnsi="宋体" w:hint="eastAsia"/>
                <w:szCs w:val="21"/>
              </w:rPr>
              <w:t>文献。</w:t>
            </w:r>
          </w:p>
        </w:tc>
      </w:tr>
      <w:tr w:rsidR="008F79AD" w:rsidRPr="008A2C6A" w:rsidTr="008A2C6A">
        <w:tc>
          <w:tcPr>
            <w:tcW w:w="1188" w:type="dxa"/>
          </w:tcPr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服</w:t>
            </w: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务</w:t>
            </w:r>
          </w:p>
          <w:p w:rsidR="00E20D21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要</w:t>
            </w:r>
          </w:p>
          <w:p w:rsidR="008F79AD" w:rsidRPr="008A2C6A" w:rsidRDefault="00E20D21" w:rsidP="008A2C6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A2C6A">
              <w:rPr>
                <w:rFonts w:ascii="宋体" w:hAnsi="宋体" w:hint="eastAsia"/>
                <w:b/>
                <w:szCs w:val="21"/>
              </w:rPr>
              <w:t>求</w:t>
            </w:r>
          </w:p>
        </w:tc>
        <w:tc>
          <w:tcPr>
            <w:tcW w:w="7334" w:type="dxa"/>
          </w:tcPr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1</w:t>
            </w:r>
            <w:r w:rsidR="00E20D21" w:rsidRPr="008A2C6A">
              <w:rPr>
                <w:rFonts w:ascii="宋体" w:hAnsi="宋体" w:hint="eastAsia"/>
                <w:szCs w:val="21"/>
              </w:rPr>
              <w:t>.</w:t>
            </w:r>
            <w:r w:rsidRPr="008A2C6A">
              <w:rPr>
                <w:rFonts w:ascii="宋体" w:hAnsi="宋体" w:hint="eastAsia"/>
                <w:szCs w:val="21"/>
              </w:rPr>
              <w:t>投标商应对所投产品提供质量保证</w:t>
            </w:r>
            <w:r w:rsidRPr="008A2C6A">
              <w:rPr>
                <w:rFonts w:ascii="宋体" w:hAnsi="宋体" w:cs="宋体" w:hint="eastAsia"/>
                <w:szCs w:val="21"/>
              </w:rPr>
              <w:t>，保证需方所购数据库系统的正常运</w:t>
            </w:r>
            <w:r w:rsidRPr="008A2C6A">
              <w:rPr>
                <w:rFonts w:ascii="宋体" w:hAnsi="宋体" w:hint="eastAsia"/>
                <w:szCs w:val="21"/>
              </w:rPr>
              <w:t>行。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2</w:t>
            </w:r>
            <w:r w:rsidR="00E20D21" w:rsidRPr="008A2C6A">
              <w:rPr>
                <w:rFonts w:ascii="宋体" w:hAnsi="宋体" w:hint="eastAsia"/>
                <w:szCs w:val="21"/>
              </w:rPr>
              <w:t>.</w:t>
            </w:r>
            <w:r w:rsidRPr="008A2C6A">
              <w:rPr>
                <w:rFonts w:ascii="宋体" w:hAnsi="宋体" w:hint="eastAsia"/>
                <w:szCs w:val="21"/>
              </w:rPr>
              <w:t>所购买的当年的数据库必须全部安装到招标单位指定的服务器上，</w:t>
            </w:r>
            <w:r w:rsidRPr="008A2C6A">
              <w:rPr>
                <w:rFonts w:ascii="宋体" w:hAnsi="宋体" w:cs="宋体" w:hint="eastAsia"/>
                <w:szCs w:val="21"/>
              </w:rPr>
              <w:t>并保证以后</w:t>
            </w:r>
            <w:r w:rsidRPr="008A2C6A">
              <w:rPr>
                <w:rFonts w:ascii="宋体" w:hAnsi="宋体" w:hint="eastAsia"/>
                <w:szCs w:val="21"/>
              </w:rPr>
              <w:t>无论招标单位是否继续购买此类数据，</w:t>
            </w:r>
            <w:r w:rsidRPr="008A2C6A">
              <w:rPr>
                <w:rFonts w:ascii="宋体" w:hAnsi="宋体" w:cs="宋体" w:hint="eastAsia"/>
                <w:szCs w:val="21"/>
              </w:rPr>
              <w:t>本次所购买的数据都能无限期使用。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3</w:t>
            </w:r>
            <w:r w:rsidR="00E20D21" w:rsidRPr="008A2C6A">
              <w:rPr>
                <w:rFonts w:ascii="宋体" w:hAnsi="宋体" w:hint="eastAsia"/>
                <w:szCs w:val="21"/>
              </w:rPr>
              <w:t>.</w:t>
            </w:r>
            <w:r w:rsidRPr="008A2C6A">
              <w:rPr>
                <w:rFonts w:ascii="宋体" w:hAnsi="宋体" w:hint="eastAsia"/>
                <w:szCs w:val="21"/>
              </w:rPr>
              <w:t>数据库商应有有利于买方的应急机制。如在主站点设立买方的临时账号</w:t>
            </w:r>
            <w:r w:rsidR="00E20D21" w:rsidRPr="008A2C6A">
              <w:rPr>
                <w:rFonts w:ascii="宋体" w:hAnsi="宋体" w:hint="eastAsia"/>
                <w:szCs w:val="21"/>
              </w:rPr>
              <w:t>,</w:t>
            </w:r>
            <w:r w:rsidRPr="008A2C6A">
              <w:rPr>
                <w:rFonts w:ascii="宋体" w:hAnsi="宋体" w:cs="宋体" w:hint="eastAsia"/>
                <w:szCs w:val="21"/>
              </w:rPr>
              <w:t>当买方镜</w:t>
            </w:r>
            <w:r w:rsidRPr="008A2C6A">
              <w:rPr>
                <w:rFonts w:ascii="宋体" w:hAnsi="宋体" w:hint="eastAsia"/>
                <w:szCs w:val="21"/>
              </w:rPr>
              <w:t>像站点出现较大故障和较长时间无法正常使用时</w:t>
            </w:r>
            <w:r w:rsidRPr="008A2C6A">
              <w:rPr>
                <w:rFonts w:ascii="宋体" w:hAnsi="宋体" w:cs="宋体" w:hint="eastAsia"/>
                <w:szCs w:val="21"/>
              </w:rPr>
              <w:t>，买方可要求数据商及时启用主站点</w:t>
            </w:r>
            <w:r w:rsidRPr="008A2C6A">
              <w:rPr>
                <w:rFonts w:ascii="宋体" w:hAnsi="宋体" w:hint="eastAsia"/>
                <w:szCs w:val="21"/>
              </w:rPr>
              <w:t>上的临时访问账号，</w:t>
            </w:r>
            <w:r w:rsidRPr="008A2C6A">
              <w:rPr>
                <w:rFonts w:ascii="宋体" w:hAnsi="宋体" w:cs="宋体" w:hint="eastAsia"/>
                <w:szCs w:val="21"/>
              </w:rPr>
              <w:t>满足读者的访问。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4</w:t>
            </w:r>
            <w:r w:rsidR="00E20D21" w:rsidRPr="008A2C6A">
              <w:rPr>
                <w:rFonts w:ascii="宋体" w:hAnsi="宋体" w:hint="eastAsia"/>
                <w:szCs w:val="21"/>
              </w:rPr>
              <w:t>.</w:t>
            </w:r>
            <w:r w:rsidRPr="008A2C6A">
              <w:rPr>
                <w:rFonts w:ascii="宋体" w:hAnsi="宋体" w:hint="eastAsia"/>
                <w:szCs w:val="21"/>
              </w:rPr>
              <w:t>售前服务做到</w:t>
            </w:r>
            <w:r w:rsidR="00E20D21" w:rsidRPr="008A2C6A">
              <w:rPr>
                <w:rFonts w:ascii="宋体" w:hAnsi="宋体" w:cs="宋体" w:hint="eastAsia"/>
                <w:szCs w:val="21"/>
              </w:rPr>
              <w:t>:积极主动向用户详细讲解数据库情况,</w:t>
            </w:r>
            <w:r w:rsidRPr="008A2C6A">
              <w:rPr>
                <w:rFonts w:ascii="宋体" w:hAnsi="宋体" w:cs="宋体" w:hint="eastAsia"/>
                <w:szCs w:val="21"/>
              </w:rPr>
              <w:t>其中包括电子</w:t>
            </w:r>
            <w:r w:rsidRPr="008A2C6A">
              <w:rPr>
                <w:rFonts w:ascii="宋体" w:hAnsi="宋体" w:hint="eastAsia"/>
                <w:szCs w:val="21"/>
              </w:rPr>
              <w:t>期刊所采用的技术、电子期刊的种类、对用户的所需硬件设备的基本要求等等</w:t>
            </w:r>
            <w:r w:rsidR="00E20D21" w:rsidRPr="008A2C6A">
              <w:rPr>
                <w:rFonts w:ascii="宋体" w:hAnsi="宋体" w:hint="eastAsia"/>
                <w:szCs w:val="21"/>
              </w:rPr>
              <w:t>,</w:t>
            </w:r>
            <w:r w:rsidRPr="008A2C6A">
              <w:rPr>
                <w:rFonts w:ascii="宋体" w:hAnsi="宋体" w:hint="eastAsia"/>
                <w:szCs w:val="21"/>
              </w:rPr>
              <w:t>征求电子期刊订购信息与意见</w:t>
            </w:r>
            <w:r w:rsidRPr="008A2C6A">
              <w:rPr>
                <w:rFonts w:ascii="宋体" w:hAnsi="宋体" w:cs="宋体" w:hint="eastAsia"/>
                <w:szCs w:val="21"/>
              </w:rPr>
              <w:t>及时主动反馈接收电子期刊订购情况。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5</w:t>
            </w:r>
            <w:r w:rsidR="00E20D21" w:rsidRPr="008A2C6A">
              <w:rPr>
                <w:rFonts w:ascii="宋体" w:hAnsi="宋体" w:hint="eastAsia"/>
                <w:szCs w:val="21"/>
              </w:rPr>
              <w:t>.</w:t>
            </w:r>
            <w:r w:rsidRPr="008A2C6A">
              <w:rPr>
                <w:rFonts w:ascii="宋体" w:hAnsi="宋体" w:hint="eastAsia"/>
                <w:szCs w:val="21"/>
              </w:rPr>
              <w:t>售中服务做到</w:t>
            </w:r>
            <w:r w:rsidR="00E20D21" w:rsidRPr="008A2C6A">
              <w:rPr>
                <w:rFonts w:ascii="宋体" w:hAnsi="宋体" w:cs="宋体" w:hint="eastAsia"/>
                <w:szCs w:val="21"/>
              </w:rPr>
              <w:t>:</w:t>
            </w:r>
            <w:r w:rsidRPr="008A2C6A">
              <w:rPr>
                <w:rFonts w:ascii="宋体" w:hAnsi="宋体" w:cs="宋体" w:hint="eastAsia"/>
                <w:szCs w:val="21"/>
              </w:rPr>
              <w:t>随时主动通报公司及所售数据库最新情况。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6</w:t>
            </w:r>
            <w:r w:rsidR="00E20D21" w:rsidRPr="008A2C6A">
              <w:rPr>
                <w:rFonts w:ascii="宋体" w:hAnsi="宋体" w:hint="eastAsia"/>
                <w:szCs w:val="21"/>
              </w:rPr>
              <w:t>.</w:t>
            </w:r>
            <w:r w:rsidRPr="008A2C6A">
              <w:rPr>
                <w:rFonts w:ascii="宋体" w:hAnsi="宋体" w:hint="eastAsia"/>
                <w:szCs w:val="21"/>
              </w:rPr>
              <w:t>售后服务做到</w:t>
            </w:r>
            <w:r w:rsidR="00E20D21" w:rsidRPr="008A2C6A">
              <w:rPr>
                <w:rFonts w:ascii="宋体" w:hAnsi="宋体" w:cs="宋体" w:hint="eastAsia"/>
                <w:szCs w:val="21"/>
              </w:rPr>
              <w:t>以下要求：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A、投标商派专业技术人员在系统安装调试的同时，</w:t>
            </w:r>
            <w:r w:rsidRPr="008A2C6A">
              <w:rPr>
                <w:rFonts w:ascii="宋体" w:hAnsi="宋体" w:cs="宋体" w:hint="eastAsia"/>
                <w:szCs w:val="21"/>
              </w:rPr>
              <w:t>对用户方相关技术</w:t>
            </w:r>
            <w:r w:rsidRPr="008A2C6A">
              <w:rPr>
                <w:rFonts w:ascii="宋体" w:hAnsi="宋体" w:hint="eastAsia"/>
                <w:szCs w:val="21"/>
              </w:rPr>
              <w:t>人员进行系统操作培训和指导</w:t>
            </w:r>
            <w:r w:rsidRPr="008A2C6A">
              <w:rPr>
                <w:rFonts w:ascii="宋体" w:hAnsi="宋体" w:cs="宋体" w:hint="eastAsia"/>
                <w:szCs w:val="21"/>
              </w:rPr>
              <w:t>，并提供用户管理员使用手册，保证系统管</w:t>
            </w:r>
            <w:r w:rsidRPr="008A2C6A">
              <w:rPr>
                <w:rFonts w:ascii="宋体" w:hAnsi="宋体" w:hint="eastAsia"/>
                <w:szCs w:val="21"/>
              </w:rPr>
              <w:t>理员能够承担系统日常维护及一般故障排除的工作。同时还将根据产品的升级、发展</w:t>
            </w:r>
            <w:r w:rsidR="00E20D21" w:rsidRPr="008A2C6A">
              <w:rPr>
                <w:rFonts w:ascii="宋体" w:hAnsi="宋体" w:cs="宋体" w:hint="eastAsia"/>
                <w:szCs w:val="21"/>
              </w:rPr>
              <w:t>，</w:t>
            </w:r>
            <w:r w:rsidRPr="008A2C6A">
              <w:rPr>
                <w:rFonts w:ascii="宋体" w:hAnsi="宋体" w:cs="宋体" w:hint="eastAsia"/>
                <w:szCs w:val="21"/>
              </w:rPr>
              <w:t>及时为用户提供免费培训。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B、投标商对所售电子数据故障排除时间承诺</w:t>
            </w:r>
            <w:r w:rsidRPr="008A2C6A">
              <w:rPr>
                <w:rFonts w:ascii="宋体" w:hAnsi="宋体" w:cs="宋体" w:hint="eastAsia"/>
                <w:szCs w:val="21"/>
              </w:rPr>
              <w:t>，如是软件原因引起的故障</w:t>
            </w:r>
            <w:r w:rsidRPr="008A2C6A">
              <w:rPr>
                <w:rFonts w:ascii="宋体" w:hAnsi="宋体" w:hint="eastAsia"/>
                <w:szCs w:val="21"/>
              </w:rPr>
              <w:t>6小时内到达现24小时内排除故障。如是用户硬件原因引起的故障</w:t>
            </w:r>
            <w:r w:rsidRPr="008A2C6A">
              <w:rPr>
                <w:rFonts w:ascii="宋体" w:hAnsi="宋体" w:cs="宋体" w:hint="eastAsia"/>
                <w:szCs w:val="21"/>
              </w:rPr>
              <w:t>，投标</w:t>
            </w:r>
            <w:r w:rsidRPr="008A2C6A">
              <w:rPr>
                <w:rFonts w:ascii="宋体" w:hAnsi="宋体" w:hint="eastAsia"/>
                <w:szCs w:val="21"/>
              </w:rPr>
              <w:t>商应随时协助用户硬件供应商排除故障。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C、积极配合用户做好电子期刊的宣传工作</w:t>
            </w:r>
            <w:r w:rsidR="00E20D21" w:rsidRPr="008A2C6A">
              <w:rPr>
                <w:rFonts w:ascii="宋体" w:hAnsi="宋体" w:cs="宋体" w:hint="eastAsia"/>
                <w:szCs w:val="21"/>
              </w:rPr>
              <w:t>，</w:t>
            </w:r>
            <w:r w:rsidRPr="008A2C6A">
              <w:rPr>
                <w:rFonts w:ascii="宋体" w:hAnsi="宋体" w:cs="宋体" w:hint="eastAsia"/>
                <w:szCs w:val="21"/>
              </w:rPr>
              <w:t>为用户提供必要的相关的宣传</w:t>
            </w:r>
            <w:r w:rsidRPr="008A2C6A">
              <w:rPr>
                <w:rFonts w:ascii="宋体" w:hAnsi="宋体" w:hint="eastAsia"/>
                <w:szCs w:val="21"/>
              </w:rPr>
              <w:t>用品。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D、为用户提供高校</w:t>
            </w:r>
            <w:r w:rsidR="00D3050D" w:rsidRPr="008A2C6A">
              <w:rPr>
                <w:rFonts w:ascii="宋体" w:hAnsi="宋体" w:hint="eastAsia"/>
                <w:szCs w:val="21"/>
              </w:rPr>
              <w:t>各项</w:t>
            </w:r>
            <w:r w:rsidRPr="008A2C6A">
              <w:rPr>
                <w:rFonts w:ascii="宋体" w:hAnsi="宋体" w:hint="eastAsia"/>
                <w:szCs w:val="21"/>
              </w:rPr>
              <w:t>评估期间有关电子期刊所需要的帮助。</w:t>
            </w:r>
          </w:p>
          <w:p w:rsidR="008F79AD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E、投标商为用户提供的数据库相关软件升级后</w:t>
            </w:r>
            <w:r w:rsidR="00E20D21" w:rsidRPr="008A2C6A">
              <w:rPr>
                <w:rFonts w:ascii="宋体" w:hAnsi="宋体" w:cs="宋体" w:hint="eastAsia"/>
                <w:szCs w:val="21"/>
              </w:rPr>
              <w:t>，</w:t>
            </w:r>
            <w:r w:rsidRPr="008A2C6A">
              <w:rPr>
                <w:rFonts w:ascii="宋体" w:hAnsi="宋体" w:cs="宋体" w:hint="eastAsia"/>
                <w:szCs w:val="21"/>
              </w:rPr>
              <w:t>应及时通知用户</w:t>
            </w:r>
            <w:r w:rsidR="00E20D21" w:rsidRPr="008A2C6A">
              <w:rPr>
                <w:rFonts w:ascii="宋体" w:hAnsi="宋体" w:cs="宋体" w:hint="eastAsia"/>
                <w:szCs w:val="21"/>
              </w:rPr>
              <w:t>，</w:t>
            </w:r>
            <w:r w:rsidRPr="008A2C6A">
              <w:rPr>
                <w:rFonts w:ascii="宋体" w:hAnsi="宋体" w:cs="宋体" w:hint="eastAsia"/>
                <w:szCs w:val="21"/>
              </w:rPr>
              <w:t>并提供</w:t>
            </w:r>
            <w:r w:rsidRPr="008A2C6A">
              <w:rPr>
                <w:rFonts w:ascii="宋体" w:hAnsi="宋体" w:hint="eastAsia"/>
                <w:szCs w:val="21"/>
              </w:rPr>
              <w:t>升级服务。</w:t>
            </w:r>
          </w:p>
          <w:p w:rsidR="00145511" w:rsidRPr="008A2C6A" w:rsidRDefault="00145511" w:rsidP="0014551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F、投标商的数据库每年更新后</w:t>
            </w:r>
            <w:r w:rsidR="00E20D21" w:rsidRPr="008A2C6A">
              <w:rPr>
                <w:rFonts w:ascii="宋体" w:hAnsi="宋体" w:cs="宋体" w:hint="eastAsia"/>
                <w:szCs w:val="21"/>
              </w:rPr>
              <w:t>，</w:t>
            </w:r>
            <w:r w:rsidRPr="008A2C6A">
              <w:rPr>
                <w:rFonts w:ascii="宋体" w:hAnsi="宋体" w:cs="宋体" w:hint="eastAsia"/>
                <w:szCs w:val="21"/>
              </w:rPr>
              <w:t>应及时通知用户</w:t>
            </w:r>
            <w:r w:rsidR="00E20D21" w:rsidRPr="008A2C6A">
              <w:rPr>
                <w:rFonts w:ascii="宋体" w:hAnsi="宋体" w:cs="宋体" w:hint="eastAsia"/>
                <w:szCs w:val="21"/>
              </w:rPr>
              <w:t>，</w:t>
            </w:r>
            <w:r w:rsidRPr="008A2C6A">
              <w:rPr>
                <w:rFonts w:ascii="宋体" w:hAnsi="宋体" w:cs="宋体" w:hint="eastAsia"/>
                <w:szCs w:val="21"/>
              </w:rPr>
              <w:t>以便用户做好每年电子</w:t>
            </w:r>
            <w:r w:rsidRPr="008A2C6A">
              <w:rPr>
                <w:rFonts w:ascii="宋体" w:hAnsi="宋体" w:hint="eastAsia"/>
                <w:szCs w:val="21"/>
              </w:rPr>
              <w:t>数据库的</w:t>
            </w:r>
            <w:r w:rsidR="00E20D21" w:rsidRPr="008A2C6A">
              <w:rPr>
                <w:rFonts w:ascii="宋体" w:hAnsi="宋体" w:hint="eastAsia"/>
                <w:szCs w:val="21"/>
              </w:rPr>
              <w:t>订购</w:t>
            </w:r>
            <w:r w:rsidRPr="008A2C6A">
              <w:rPr>
                <w:rFonts w:ascii="宋体" w:hAnsi="宋体" w:hint="eastAsia"/>
                <w:szCs w:val="21"/>
              </w:rPr>
              <w:t>工作。</w:t>
            </w:r>
          </w:p>
          <w:p w:rsidR="00E20D21" w:rsidRPr="008A2C6A" w:rsidRDefault="00E20D21" w:rsidP="008A2C6A">
            <w:pPr>
              <w:jc w:val="left"/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G、为用户提供在资源建设、项目开发、集体展示等方面提供更多合作机会，</w:t>
            </w:r>
            <w:r w:rsidR="00145511" w:rsidRPr="008A2C6A">
              <w:rPr>
                <w:rFonts w:ascii="宋体" w:hAnsi="宋体" w:hint="eastAsia"/>
                <w:szCs w:val="21"/>
              </w:rPr>
              <w:t>并且根据用户的实际情况给予最为优惠的政策。</w:t>
            </w:r>
          </w:p>
          <w:p w:rsidR="00145511" w:rsidRPr="008A2C6A" w:rsidRDefault="00E20D21" w:rsidP="00E20D21">
            <w:pPr>
              <w:rPr>
                <w:rFonts w:ascii="宋体" w:hAnsi="宋体" w:hint="eastAsia"/>
                <w:szCs w:val="21"/>
              </w:rPr>
            </w:pPr>
            <w:r w:rsidRPr="008A2C6A">
              <w:rPr>
                <w:rFonts w:ascii="宋体" w:hAnsi="宋体" w:hint="eastAsia"/>
                <w:szCs w:val="21"/>
              </w:rPr>
              <w:t>H、</w:t>
            </w:r>
            <w:r w:rsidR="00145511" w:rsidRPr="008A2C6A">
              <w:rPr>
                <w:rFonts w:ascii="宋体" w:hAnsi="宋体" w:hint="eastAsia"/>
                <w:szCs w:val="21"/>
              </w:rPr>
              <w:t>竞标产品遵守知识版权，对</w:t>
            </w:r>
            <w:r w:rsidRPr="008A2C6A">
              <w:rPr>
                <w:rFonts w:ascii="宋体" w:hAnsi="宋体" w:hint="eastAsia"/>
                <w:szCs w:val="21"/>
              </w:rPr>
              <w:t>数据库</w:t>
            </w:r>
            <w:r w:rsidR="00145511" w:rsidRPr="008A2C6A">
              <w:rPr>
                <w:rFonts w:ascii="宋体" w:hAnsi="宋体" w:hint="eastAsia"/>
                <w:szCs w:val="21"/>
              </w:rPr>
              <w:t>所收录的资源内容依法、依约取得出版使用许可，如出现版权纠纷，由</w:t>
            </w:r>
            <w:r w:rsidRPr="008A2C6A">
              <w:rPr>
                <w:rFonts w:ascii="宋体" w:hAnsi="宋体" w:hint="eastAsia"/>
                <w:szCs w:val="21"/>
              </w:rPr>
              <w:t>竞标方</w:t>
            </w:r>
            <w:r w:rsidR="00145511" w:rsidRPr="008A2C6A">
              <w:rPr>
                <w:rFonts w:ascii="宋体" w:hAnsi="宋体" w:hint="eastAsia"/>
                <w:szCs w:val="21"/>
              </w:rPr>
              <w:t>承担全部责任。</w:t>
            </w:r>
          </w:p>
        </w:tc>
      </w:tr>
    </w:tbl>
    <w:p w:rsidR="008F79AD" w:rsidRPr="00CF027D" w:rsidRDefault="00CF027D" w:rsidP="00E20D21">
      <w:pPr>
        <w:rPr>
          <w:rFonts w:hint="eastAsia"/>
          <w:b/>
          <w:sz w:val="28"/>
          <w:szCs w:val="28"/>
        </w:rPr>
      </w:pPr>
      <w:r w:rsidRPr="00CF027D">
        <w:rPr>
          <w:rFonts w:hint="eastAsia"/>
          <w:b/>
          <w:sz w:val="28"/>
          <w:szCs w:val="28"/>
        </w:rPr>
        <w:t>报价：</w:t>
      </w:r>
    </w:p>
    <w:sectPr w:rsidR="008F79AD" w:rsidRPr="00CF0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1A" w:rsidRDefault="002C461A" w:rsidP="008A77FB">
      <w:r>
        <w:separator/>
      </w:r>
    </w:p>
  </w:endnote>
  <w:endnote w:type="continuationSeparator" w:id="0">
    <w:p w:rsidR="002C461A" w:rsidRDefault="002C461A" w:rsidP="008A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1A" w:rsidRDefault="002C461A" w:rsidP="008A77FB">
      <w:r>
        <w:separator/>
      </w:r>
    </w:p>
  </w:footnote>
  <w:footnote w:type="continuationSeparator" w:id="0">
    <w:p w:rsidR="002C461A" w:rsidRDefault="002C461A" w:rsidP="008A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5D70"/>
    <w:multiLevelType w:val="hybridMultilevel"/>
    <w:tmpl w:val="F05C948A"/>
    <w:lvl w:ilvl="0" w:tplc="C374E634">
      <w:start w:val="7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AD17B8"/>
    <w:multiLevelType w:val="multilevel"/>
    <w:tmpl w:val="33C8F97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60AEB"/>
    <w:multiLevelType w:val="hybridMultilevel"/>
    <w:tmpl w:val="5FDCD1EE"/>
    <w:lvl w:ilvl="0" w:tplc="9A54FE90">
      <w:start w:val="7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AD"/>
    <w:rsid w:val="00041DA9"/>
    <w:rsid w:val="00051E3B"/>
    <w:rsid w:val="000F7CAC"/>
    <w:rsid w:val="00145511"/>
    <w:rsid w:val="002C461A"/>
    <w:rsid w:val="003832BD"/>
    <w:rsid w:val="008A2C6A"/>
    <w:rsid w:val="008A77FB"/>
    <w:rsid w:val="008F79AD"/>
    <w:rsid w:val="009E2048"/>
    <w:rsid w:val="00C67857"/>
    <w:rsid w:val="00CF027D"/>
    <w:rsid w:val="00D3050D"/>
    <w:rsid w:val="00E2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79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A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77FB"/>
    <w:rPr>
      <w:kern w:val="2"/>
      <w:sz w:val="18"/>
      <w:szCs w:val="18"/>
    </w:rPr>
  </w:style>
  <w:style w:type="paragraph" w:styleId="a5">
    <w:name w:val="footer"/>
    <w:basedOn w:val="a"/>
    <w:link w:val="Char0"/>
    <w:rsid w:val="008A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77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79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A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77FB"/>
    <w:rPr>
      <w:kern w:val="2"/>
      <w:sz w:val="18"/>
      <w:szCs w:val="18"/>
    </w:rPr>
  </w:style>
  <w:style w:type="paragraph" w:styleId="a5">
    <w:name w:val="footer"/>
    <w:basedOn w:val="a"/>
    <w:link w:val="Char0"/>
    <w:rsid w:val="008A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77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qjyz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图书馆数据库项目参数要求</dc:title>
  <dc:creator>island</dc:creator>
  <cp:lastModifiedBy>fzy_qjyz</cp:lastModifiedBy>
  <cp:revision>2</cp:revision>
  <dcterms:created xsi:type="dcterms:W3CDTF">2017-11-29T08:47:00Z</dcterms:created>
  <dcterms:modified xsi:type="dcterms:W3CDTF">2017-11-29T08:47:00Z</dcterms:modified>
</cp:coreProperties>
</file>